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72867" w14:textId="381A6C55" w:rsidR="002D24AA" w:rsidRPr="007E5341" w:rsidRDefault="005567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Hlk127787730"/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C45E7E3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10DDBB98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25727EAD" w14:textId="25BAB871" w:rsidR="00B666E7" w:rsidRPr="007E5341" w:rsidRDefault="005567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14:paraId="34727F20" w14:textId="77777777" w:rsidR="002D24AA" w:rsidRPr="007E5341" w:rsidRDefault="00DB1E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2783C505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052A14DB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68DD8D" w14:textId="53679D16" w:rsidR="00A11AF6" w:rsidRPr="007E5341" w:rsidRDefault="00A11AF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0"/>
      <w:bookmarkEnd w:id="1"/>
      <w:r w:rsidRPr="007E5341"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proofErr w:type="spellStart"/>
      <w:r w:rsidR="00652058">
        <w:rPr>
          <w:rFonts w:ascii="Times New Roman" w:hAnsi="Times New Roman" w:cs="Times New Roman"/>
          <w:b/>
          <w:sz w:val="28"/>
          <w:szCs w:val="28"/>
        </w:rPr>
        <w:t>Беркутовского</w:t>
      </w:r>
      <w:proofErr w:type="spellEnd"/>
      <w:r w:rsidR="00A85EB1"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30FDFF08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Часть I. Порядок применения правил землепользования и застройки </w:t>
      </w:r>
      <w:proofErr w:type="spellStart"/>
      <w:r w:rsidR="00652058">
        <w:rPr>
          <w:rFonts w:ascii="Times New Roman" w:hAnsi="Times New Roman" w:cs="Times New Roman"/>
          <w:b/>
          <w:sz w:val="28"/>
          <w:szCs w:val="28"/>
        </w:rPr>
        <w:t>Беркутовского</w:t>
      </w:r>
      <w:proofErr w:type="spellEnd"/>
      <w:r w:rsidR="006520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b/>
          <w:sz w:val="28"/>
          <w:szCs w:val="28"/>
        </w:rPr>
        <w:t>сельсовета Каргатского района Новосибирской области и внесения в них изменений</w:t>
      </w:r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2829A" w14:textId="425D2854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Глава 1. Предмет регулирования правил землепользования и застройки </w:t>
      </w:r>
      <w:proofErr w:type="spellStart"/>
      <w:r w:rsidR="00652058">
        <w:rPr>
          <w:rFonts w:ascii="Times New Roman" w:hAnsi="Times New Roman" w:cs="Times New Roman"/>
          <w:b/>
          <w:sz w:val="28"/>
          <w:szCs w:val="28"/>
        </w:rPr>
        <w:t>Беркутовского</w:t>
      </w:r>
      <w:proofErr w:type="spellEnd"/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</w:t>
      </w:r>
    </w:p>
    <w:p w14:paraId="0407D236" w14:textId="15E03255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землепользования и застройки </w:t>
      </w:r>
      <w:proofErr w:type="spellStart"/>
      <w:r w:rsidR="00652058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 (далее − Правила) являются документом градостроительного зонирования </w:t>
      </w:r>
      <w:proofErr w:type="spellStart"/>
      <w:r w:rsidR="00652058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</w:t>
      </w:r>
    </w:p>
    <w:p w14:paraId="22F72D89" w14:textId="5417B19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  <w:bookmarkStart w:id="2" w:name="_GoBack"/>
      <w:bookmarkEnd w:id="2"/>
    </w:p>
    <w:p w14:paraId="289C15E1" w14:textId="17B66E94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 xml:space="preserve">Правила подготовлены с учетом положений о территориальном планировании, содержащихся в генеральном плане </w:t>
      </w:r>
      <w:proofErr w:type="spellStart"/>
      <w:r w:rsidR="00652058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области., утвержденном 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решением Совета депутатов Каргатского района </w:t>
      </w:r>
      <w:r w:rsidRPr="008C7DD6">
        <w:rPr>
          <w:rFonts w:ascii="Times New Roman" w:hAnsi="Times New Roman" w:cs="Times New Roman"/>
          <w:sz w:val="28"/>
          <w:szCs w:val="28"/>
        </w:rPr>
        <w:t xml:space="preserve">от </w:t>
      </w:r>
      <w:r w:rsidR="008C7DD6" w:rsidRPr="008C7DD6">
        <w:rPr>
          <w:rFonts w:ascii="Times New Roman" w:hAnsi="Times New Roman" w:cs="Times New Roman"/>
          <w:sz w:val="28"/>
          <w:szCs w:val="28"/>
        </w:rPr>
        <w:t>23.06.2023 г.</w:t>
      </w:r>
      <w:r w:rsidRPr="008C7DD6">
        <w:rPr>
          <w:rFonts w:ascii="Times New Roman" w:hAnsi="Times New Roman" w:cs="Times New Roman"/>
          <w:sz w:val="28"/>
          <w:szCs w:val="28"/>
        </w:rPr>
        <w:t xml:space="preserve"> № </w:t>
      </w:r>
      <w:r w:rsidR="008C7DD6">
        <w:rPr>
          <w:rFonts w:ascii="Times New Roman" w:hAnsi="Times New Roman" w:cs="Times New Roman"/>
          <w:sz w:val="28"/>
          <w:szCs w:val="28"/>
        </w:rPr>
        <w:t>171</w:t>
      </w:r>
      <w:r w:rsidRPr="007E5341">
        <w:rPr>
          <w:rFonts w:ascii="Times New Roman" w:hAnsi="Times New Roman" w:cs="Times New Roman"/>
          <w:sz w:val="28"/>
          <w:szCs w:val="28"/>
        </w:rPr>
        <w:t xml:space="preserve"> (далее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Каргатского района Новосибирской области., Схемы территориального планирования Новосибирской области, схемы территориального планирования Российской Федерации, сведениям Единого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  <w:proofErr w:type="gramEnd"/>
    </w:p>
    <w:p w14:paraId="49154B20" w14:textId="4C30CFE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Pr="007E5341">
        <w:rPr>
          <w:rFonts w:ascii="Times New Roman" w:hAnsi="Times New Roman" w:cs="Times New Roman"/>
          <w:sz w:val="28"/>
          <w:szCs w:val="28"/>
        </w:rPr>
        <w:tab/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 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настоящих Правил.</w:t>
      </w:r>
    </w:p>
    <w:p w14:paraId="5ACD1D76" w14:textId="77777777" w:rsidR="003722FA" w:rsidRPr="007E5341" w:rsidRDefault="003722FA" w:rsidP="00A11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66B55C" w14:textId="3D494706" w:rsidR="002D24AA" w:rsidRPr="007E5341" w:rsidRDefault="00A11AF6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2. Цели разработки Правил</w:t>
      </w:r>
    </w:p>
    <w:p w14:paraId="5348750B" w14:textId="7CEDAFB9" w:rsidR="002D24AA" w:rsidRPr="007E5341" w:rsidRDefault="003722FA" w:rsidP="00372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5. </w:t>
      </w:r>
      <w:hyperlink r:id="rId7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proofErr w:type="spellStart"/>
      <w:r w:rsidR="00652058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67D4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2848C8B6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создания условий для устойчивого развития территории </w:t>
      </w:r>
      <w:bookmarkStart w:id="3" w:name="_Hlk127780525"/>
      <w:proofErr w:type="spellStart"/>
      <w:r w:rsidR="00652058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="00797BB3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3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0148BDE6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proofErr w:type="spellStart"/>
      <w:r w:rsidR="00652058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D2CF50" w14:textId="3B242E70" w:rsidR="00CD10ED" w:rsidRPr="007E5341" w:rsidRDefault="003722FA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3. Регулирование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землепользования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и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застройки</w:t>
      </w:r>
      <w:r w:rsidR="00CD10ED"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органами местного самоуправления 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Каргатского района Новосибирской области </w:t>
      </w:r>
    </w:p>
    <w:p w14:paraId="0A48251D" w14:textId="378123C8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6. В компетенции Совета депутатов Каргатского района Новосибирской области в области землепользования и застройки находится:</w:t>
      </w:r>
    </w:p>
    <w:p w14:paraId="0CC47C3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утверждение Правил или направление проекта Правил главе администрации Каргатского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направление предложений в комиссию по подготовке проектов Правил землепользования и застройки поселений Каргатского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сельского поселения Каргатского района Новосибирской области;</w:t>
      </w:r>
    </w:p>
    <w:p w14:paraId="039C5E7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главой администрации Каргатского района Новосибирской области;</w:t>
      </w:r>
    </w:p>
    <w:p w14:paraId="20DF926E" w14:textId="5C4C7BF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5) осуществление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исполнением главой администрации Каргатского района Новосибирской области полномочий в области землепользования и застройки;</w:t>
      </w:r>
    </w:p>
    <w:p w14:paraId="19B704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реализация иных полномочий в соответствии с законодательством Российской Федерации, Новосибирской области, Уставом Каргатского района Новосибирской области.</w:t>
      </w:r>
    </w:p>
    <w:p w14:paraId="56385DE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lastRenderedPageBreak/>
        <w:t>К полномочиям главы администрации Каргатского района Новосибирской области в области землепользования и застройки относятся:</w:t>
      </w:r>
    </w:p>
    <w:p w14:paraId="4B77970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принятие решения о подготовке проекта Правил;</w:t>
      </w:r>
    </w:p>
    <w:p w14:paraId="45E8AF4B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обеспечение опубликования сообщения о принятии решения о подготовке проекта Правил в информационном бюллетене «Вестник Каргатского района» определенном для официального опубликования правовых актов органов местного самоуправления Каргатского района Новосибирской области и размещения указанного сообщения на официальном сайте Каргатского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принятие решения о назначении публичных слушаний по проекту Правил, проекту о внесении изменений в Правила;</w:t>
      </w:r>
    </w:p>
    <w:p w14:paraId="2E268CCC" w14:textId="1A95846D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принятие решения о направлении 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Правил в Совет депутатов Каргатского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63AD79F2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13) осуществление иных полномочий в пределах компетенции, установленной законодательством Российской Федерации, Новосибирской области, Уставом Каргатского района Новосибирской области и нормативными правовыми решениями Совета депутатов Каргатского района Новосибирской области.</w:t>
      </w:r>
    </w:p>
    <w:p w14:paraId="099C06DA" w14:textId="51C307D3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>К полномочиям администрации Каргатского района Новосибирской области в области землепользования и застройки относятся:</w:t>
      </w:r>
    </w:p>
    <w:p w14:paraId="41BF8C72" w14:textId="143EEE71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подготовке проекта Правил (проекта о внесении изменений в Правила)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телекоммуникационной сети Интернет;</w:t>
      </w:r>
    </w:p>
    <w:p w14:paraId="6C7BD48B" w14:textId="391FCAD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14:paraId="6595BE3F" w14:textId="148B98BA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Правил (проекту о внесении изменений в Правила) в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в соответствии со статьей 28, частями 12, 13 и 14 статьи 31 Градостроительного кодекса Российской Федерации;</w:t>
      </w:r>
    </w:p>
    <w:p w14:paraId="3CB06A80" w14:textId="2C4B5372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порядке,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с учетом положений статьи 46 Градостроительного кодекса Российской Федерации;</w:t>
      </w:r>
    </w:p>
    <w:p w14:paraId="56F294C1" w14:textId="7777777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</w:t>
      </w:r>
      <w:r w:rsidRPr="007E5341">
        <w:rPr>
          <w:rFonts w:ascii="Times New Roman" w:hAnsi="Times New Roman" w:cs="Times New Roman"/>
          <w:sz w:val="28"/>
          <w:szCs w:val="28"/>
        </w:rPr>
        <w:tab/>
        <w:t>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поселения;</w:t>
      </w:r>
    </w:p>
    <w:p w14:paraId="5BA2CFBB" w14:textId="094C04FC" w:rsidR="002D24A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</w:t>
      </w:r>
      <w:r w:rsidRPr="007E5341">
        <w:rPr>
          <w:rFonts w:ascii="Times New Roman" w:hAnsi="Times New Roman" w:cs="Times New Roman"/>
          <w:sz w:val="28"/>
          <w:szCs w:val="28"/>
        </w:rPr>
        <w:tab/>
        <w:t>осуществление иных полномочий в соответствии с федеральным законодательством, законодательством Новосибирской области, Уставом Каргатского района Новосибирской области.</w:t>
      </w:r>
    </w:p>
    <w:p w14:paraId="6B4D8EC8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3E970AF5" w:rsidR="002D24AA" w:rsidRPr="007E5341" w:rsidRDefault="00CB79F2" w:rsidP="00CB79F2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</w:p>
    <w:p w14:paraId="749F97D9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lastRenderedPageBreak/>
        <w:t>Со дня принятия решения о комплексном развитии территории и до дня утверждения документации по планировке территории, в отношении которой 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в соответствии с действующим законодательством.</w:t>
      </w:r>
    </w:p>
    <w:p w14:paraId="48190724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4F7B6D" w:rsidR="002D24AA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разделом V Порядка.</w:t>
      </w:r>
    </w:p>
    <w:p w14:paraId="683ED931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46B33A" w14:textId="6D77C320" w:rsidR="002D24AA" w:rsidRPr="007E5341" w:rsidRDefault="00B85B8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Глава 5. Подготовка документации по планировке территории </w:t>
      </w:r>
      <w:proofErr w:type="spellStart"/>
      <w:r w:rsidR="00652058" w:rsidRPr="00652058">
        <w:rPr>
          <w:rFonts w:ascii="Times New Roman" w:hAnsi="Times New Roman" w:cs="Times New Roman"/>
          <w:b/>
          <w:bCs/>
          <w:sz w:val="28"/>
          <w:szCs w:val="28"/>
        </w:rPr>
        <w:t>Беркутовского</w:t>
      </w:r>
      <w:proofErr w:type="spellEnd"/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7FBB5BFF" w14:textId="15B166B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2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обеспечения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устойчивого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развития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числе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выделения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элементов планировочной структуры, установления границ земельных 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proofErr w:type="gramStart"/>
      <w:r w:rsidRPr="007E5341">
        <w:rPr>
          <w:sz w:val="28"/>
          <w:szCs w:val="28"/>
        </w:rPr>
        <w:t>границ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зон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планируемого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размещения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объектов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</w:t>
      </w:r>
      <w:proofErr w:type="gramEnd"/>
      <w:r w:rsidRPr="007E5341">
        <w:rPr>
          <w:sz w:val="28"/>
          <w:szCs w:val="28"/>
        </w:rPr>
        <w:t>.</w:t>
      </w:r>
    </w:p>
    <w:p w14:paraId="51C54889" w14:textId="4198FEE6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со статьей 45 Градостроительного кодекса Российской Федерации с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разделом</w:t>
      </w:r>
      <w:r w:rsidRPr="007E5341">
        <w:rPr>
          <w:spacing w:val="2"/>
          <w:sz w:val="28"/>
          <w:szCs w:val="28"/>
        </w:rPr>
        <w:t xml:space="preserve"> </w:t>
      </w:r>
      <w:r w:rsidRPr="007E5341">
        <w:rPr>
          <w:sz w:val="28"/>
          <w:szCs w:val="28"/>
        </w:rPr>
        <w:t>VI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0A4413B1" w:rsidR="00B85B80" w:rsidRPr="007E5341" w:rsidRDefault="00B85B80" w:rsidP="00B85B80">
      <w:pPr>
        <w:pStyle w:val="1"/>
        <w:spacing w:before="0"/>
        <w:ind w:left="0" w:firstLine="709"/>
        <w:contextualSpacing/>
      </w:pPr>
      <w:r w:rsidRPr="007E5341">
        <w:t>Глава 6. Проведение</w:t>
      </w:r>
      <w:r w:rsidRPr="007E5341">
        <w:rPr>
          <w:spacing w:val="1"/>
        </w:rPr>
        <w:t xml:space="preserve"> </w:t>
      </w:r>
      <w:r w:rsidRPr="007E5341">
        <w:t>общественных</w:t>
      </w:r>
      <w:r w:rsidRPr="007E5341">
        <w:rPr>
          <w:spacing w:val="1"/>
        </w:rPr>
        <w:t xml:space="preserve"> </w:t>
      </w:r>
      <w:r w:rsidRPr="007E5341">
        <w:t>обсуждений</w:t>
      </w:r>
      <w:r w:rsidRPr="007E5341">
        <w:rPr>
          <w:spacing w:val="1"/>
        </w:rPr>
        <w:t xml:space="preserve"> </w:t>
      </w:r>
      <w:r w:rsidRPr="007E5341">
        <w:t>или</w:t>
      </w:r>
      <w:r w:rsidRPr="007E5341">
        <w:rPr>
          <w:spacing w:val="1"/>
        </w:rPr>
        <w:t xml:space="preserve"> </w:t>
      </w:r>
      <w:r w:rsidRPr="007E5341">
        <w:t>публичных</w:t>
      </w:r>
      <w:r w:rsidRPr="007E5341">
        <w:rPr>
          <w:spacing w:val="1"/>
        </w:rPr>
        <w:t xml:space="preserve"> </w:t>
      </w:r>
      <w:r w:rsidRPr="007E5341">
        <w:t xml:space="preserve">слушаний на территории </w:t>
      </w:r>
      <w:proofErr w:type="spellStart"/>
      <w:r w:rsidR="00652058" w:rsidRPr="00652058">
        <w:t>Беркутовского</w:t>
      </w:r>
      <w:proofErr w:type="spellEnd"/>
      <w:r w:rsidRPr="007E5341">
        <w:t xml:space="preserve"> сельсовета Каргатского района Новосибирской области</w:t>
      </w:r>
    </w:p>
    <w:p w14:paraId="038C2015" w14:textId="6CC2C2A8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652058" w:rsidRPr="00652058">
        <w:rPr>
          <w:sz w:val="28"/>
          <w:szCs w:val="28"/>
        </w:rPr>
        <w:t>Беркутовского</w:t>
      </w:r>
      <w:proofErr w:type="spellEnd"/>
      <w:r w:rsidRPr="007E5341">
        <w:rPr>
          <w:sz w:val="28"/>
          <w:szCs w:val="28"/>
        </w:rPr>
        <w:t xml:space="preserve"> сельсовета Каргатского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6A4285DF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652058" w:rsidRPr="00652058">
        <w:rPr>
          <w:sz w:val="28"/>
          <w:szCs w:val="28"/>
        </w:rPr>
        <w:t>Беркутовского</w:t>
      </w:r>
      <w:proofErr w:type="spellEnd"/>
      <w:r w:rsidRPr="007E5341">
        <w:rPr>
          <w:sz w:val="28"/>
          <w:szCs w:val="28"/>
        </w:rPr>
        <w:t xml:space="preserve"> сельсовета Каргатского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proofErr w:type="gramStart"/>
      <w:r w:rsidRPr="007E5341">
        <w:rPr>
          <w:sz w:val="28"/>
          <w:szCs w:val="28"/>
        </w:rPr>
        <w:t>в</w:t>
      </w:r>
      <w:proofErr w:type="gramEnd"/>
      <w:r w:rsidRPr="007E5341">
        <w:rPr>
          <w:spacing w:val="1"/>
          <w:sz w:val="28"/>
          <w:szCs w:val="28"/>
        </w:rPr>
        <w:t xml:space="preserve"> </w:t>
      </w:r>
      <w:proofErr w:type="gramStart"/>
      <w:r w:rsidR="00081B3F" w:rsidRPr="00081B3F">
        <w:rPr>
          <w:sz w:val="28"/>
          <w:szCs w:val="28"/>
        </w:rPr>
        <w:t>Кубанского</w:t>
      </w:r>
      <w:proofErr w:type="gramEnd"/>
      <w:r w:rsidRPr="007E5341">
        <w:rPr>
          <w:sz w:val="28"/>
          <w:szCs w:val="28"/>
        </w:rPr>
        <w:t xml:space="preserve"> сельсовета Каргатского района Новосибирской области.</w:t>
      </w:r>
    </w:p>
    <w:p w14:paraId="4E3F59AE" w14:textId="09921B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proofErr w:type="gramStart"/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8">
        <w:r w:rsidRPr="007E5341">
          <w:t>пунктами 3</w:t>
        </w:r>
      </w:hyperlink>
      <w:r w:rsidRPr="007E5341">
        <w:t xml:space="preserve"> − </w:t>
      </w:r>
      <w:hyperlink r:id="rId9">
        <w:r w:rsidRPr="007E5341">
          <w:t>6 части 2</w:t>
        </w:r>
      </w:hyperlink>
      <w:r w:rsidRPr="007E5341">
        <w:t xml:space="preserve"> и </w:t>
      </w:r>
      <w:hyperlink r:id="rId10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proofErr w:type="gramEnd"/>
      <w:r w:rsidRPr="007E5341">
        <w:rPr>
          <w:spacing w:val="1"/>
        </w:rPr>
        <w:t xml:space="preserve"> </w:t>
      </w:r>
      <w:proofErr w:type="gramStart"/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>землепользования и застройки и подготовка предусмотренного</w:t>
      </w:r>
      <w:proofErr w:type="gramEnd"/>
      <w:r w:rsidRPr="007E5341">
        <w:rPr>
          <w:spacing w:val="70"/>
        </w:rPr>
        <w:t xml:space="preserve"> </w:t>
      </w:r>
      <w:hyperlink r:id="rId11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lastRenderedPageBreak/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6ACD63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глава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85B80">
      <w:pPr>
        <w:pStyle w:val="1"/>
        <w:spacing w:before="0"/>
        <w:ind w:left="0" w:firstLine="709"/>
      </w:pPr>
      <w:r w:rsidRPr="007E5341">
        <w:t>Глава</w:t>
      </w:r>
      <w:r w:rsidRPr="007E5341">
        <w:rPr>
          <w:spacing w:val="1"/>
        </w:rPr>
        <w:t xml:space="preserve"> </w:t>
      </w:r>
      <w:r w:rsidRPr="007E5341">
        <w:t>7.</w:t>
      </w:r>
      <w:r w:rsidRPr="007E5341">
        <w:rPr>
          <w:spacing w:val="-2"/>
        </w:rPr>
        <w:t xml:space="preserve"> </w:t>
      </w:r>
      <w:r w:rsidRPr="007E5341">
        <w:t>Внесение</w:t>
      </w:r>
      <w:r w:rsidRPr="007E5341">
        <w:rPr>
          <w:spacing w:val="-3"/>
        </w:rPr>
        <w:t xml:space="preserve"> </w:t>
      </w:r>
      <w:r w:rsidRPr="007E5341">
        <w:t>изменений</w:t>
      </w:r>
      <w:r w:rsidRPr="007E5341">
        <w:rPr>
          <w:spacing w:val="-1"/>
        </w:rPr>
        <w:t xml:space="preserve"> </w:t>
      </w:r>
      <w:r w:rsidRPr="007E5341">
        <w:t>в</w:t>
      </w:r>
      <w:r w:rsidRPr="007E5341">
        <w:rPr>
          <w:spacing w:val="-1"/>
        </w:rPr>
        <w:t xml:space="preserve"> </w:t>
      </w:r>
      <w:r w:rsidRPr="007E5341">
        <w:t>Правила</w:t>
      </w:r>
    </w:p>
    <w:p w14:paraId="7D88BC2F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разделом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III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2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proofErr w:type="gramStart"/>
      <w:r w:rsidRPr="007E5341">
        <w:t>позднее</w:t>
      </w:r>
      <w:proofErr w:type="gramEnd"/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</w:t>
      </w:r>
      <w:proofErr w:type="gramStart"/>
      <w:r w:rsidR="00B85B80" w:rsidRPr="007E5341">
        <w:rPr>
          <w:sz w:val="28"/>
          <w:szCs w:val="28"/>
        </w:rPr>
        <w:t>и</w:t>
      </w:r>
      <w:proofErr w:type="gramEnd"/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A85EB1">
      <w:pPr>
        <w:pStyle w:val="1"/>
        <w:spacing w:before="0"/>
        <w:ind w:left="0" w:firstLine="709"/>
      </w:pPr>
      <w:r w:rsidRPr="007E5341"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7E5341">
        <w:rPr>
          <w:spacing w:val="-67"/>
        </w:rPr>
        <w:t>и</w:t>
      </w:r>
      <w:r w:rsidRPr="007E5341">
        <w:rPr>
          <w:spacing w:val="-1"/>
        </w:rPr>
        <w:t xml:space="preserve"> </w:t>
      </w:r>
      <w:r w:rsidRPr="007E5341">
        <w:t>застройки</w:t>
      </w:r>
    </w:p>
    <w:p w14:paraId="0BE5A920" w14:textId="213FDE2F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652058">
        <w:rPr>
          <w:sz w:val="28"/>
          <w:szCs w:val="28"/>
        </w:rPr>
        <w:t>Беркутовского</w:t>
      </w:r>
      <w:proofErr w:type="spellEnd"/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сельсовета</w:t>
      </w:r>
      <w:r w:rsidRPr="007E5341">
        <w:rPr>
          <w:spacing w:val="1"/>
          <w:sz w:val="28"/>
          <w:szCs w:val="28"/>
        </w:rPr>
        <w:t xml:space="preserve"> Каргатского</w:t>
      </w:r>
      <w:r w:rsidRPr="007E5341">
        <w:rPr>
          <w:sz w:val="28"/>
          <w:szCs w:val="28"/>
        </w:rPr>
        <w:t xml:space="preserve"> района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 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lastRenderedPageBreak/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3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5">
        <w:proofErr w:type="gramStart"/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proofErr w:type="gramEnd"/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4C284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62FDE"/>
    <w:multiLevelType w:val="hybridMultilevel"/>
    <w:tmpl w:val="8FA8C590"/>
    <w:lvl w:ilvl="0" w:tplc="B63237DE">
      <w:start w:val="1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0424C46">
      <w:numFmt w:val="bullet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4AA"/>
    <w:rsid w:val="00001253"/>
    <w:rsid w:val="0003050E"/>
    <w:rsid w:val="00073AA5"/>
    <w:rsid w:val="00081B3F"/>
    <w:rsid w:val="00133750"/>
    <w:rsid w:val="001C6879"/>
    <w:rsid w:val="00206DAD"/>
    <w:rsid w:val="00207199"/>
    <w:rsid w:val="00233BC4"/>
    <w:rsid w:val="00244A16"/>
    <w:rsid w:val="00277077"/>
    <w:rsid w:val="002A72F8"/>
    <w:rsid w:val="002B3666"/>
    <w:rsid w:val="002D24AA"/>
    <w:rsid w:val="00306C1F"/>
    <w:rsid w:val="003536D5"/>
    <w:rsid w:val="003648D1"/>
    <w:rsid w:val="003722FA"/>
    <w:rsid w:val="00392746"/>
    <w:rsid w:val="003D2902"/>
    <w:rsid w:val="003E052B"/>
    <w:rsid w:val="003F1A75"/>
    <w:rsid w:val="00414CB4"/>
    <w:rsid w:val="0043404C"/>
    <w:rsid w:val="004746C4"/>
    <w:rsid w:val="004C2842"/>
    <w:rsid w:val="004C5A67"/>
    <w:rsid w:val="004D4ED9"/>
    <w:rsid w:val="00535195"/>
    <w:rsid w:val="005567D4"/>
    <w:rsid w:val="005578D6"/>
    <w:rsid w:val="0056266C"/>
    <w:rsid w:val="005A667C"/>
    <w:rsid w:val="005C0507"/>
    <w:rsid w:val="005C5A32"/>
    <w:rsid w:val="006013A4"/>
    <w:rsid w:val="00602E55"/>
    <w:rsid w:val="00652058"/>
    <w:rsid w:val="00706DF8"/>
    <w:rsid w:val="00777E18"/>
    <w:rsid w:val="00783F89"/>
    <w:rsid w:val="00797BB3"/>
    <w:rsid w:val="007B4DFF"/>
    <w:rsid w:val="007D5FEE"/>
    <w:rsid w:val="007E5341"/>
    <w:rsid w:val="008067F0"/>
    <w:rsid w:val="00810E45"/>
    <w:rsid w:val="00875B57"/>
    <w:rsid w:val="00892A11"/>
    <w:rsid w:val="008C7DD6"/>
    <w:rsid w:val="00900A7A"/>
    <w:rsid w:val="00994876"/>
    <w:rsid w:val="009B7859"/>
    <w:rsid w:val="009C0B5E"/>
    <w:rsid w:val="009F608F"/>
    <w:rsid w:val="00A11AF6"/>
    <w:rsid w:val="00A3251A"/>
    <w:rsid w:val="00A46362"/>
    <w:rsid w:val="00A85EB1"/>
    <w:rsid w:val="00AA5571"/>
    <w:rsid w:val="00AE3C36"/>
    <w:rsid w:val="00AE65D3"/>
    <w:rsid w:val="00B54693"/>
    <w:rsid w:val="00B666E7"/>
    <w:rsid w:val="00B85B80"/>
    <w:rsid w:val="00B87947"/>
    <w:rsid w:val="00B92A0A"/>
    <w:rsid w:val="00BB2DEB"/>
    <w:rsid w:val="00BD2A25"/>
    <w:rsid w:val="00BE23F8"/>
    <w:rsid w:val="00BE4CB4"/>
    <w:rsid w:val="00C3186D"/>
    <w:rsid w:val="00CA2851"/>
    <w:rsid w:val="00CA3674"/>
    <w:rsid w:val="00CB79F2"/>
    <w:rsid w:val="00CC683C"/>
    <w:rsid w:val="00CD10ED"/>
    <w:rsid w:val="00CD27C8"/>
    <w:rsid w:val="00D175A5"/>
    <w:rsid w:val="00D20796"/>
    <w:rsid w:val="00D23218"/>
    <w:rsid w:val="00D30AC5"/>
    <w:rsid w:val="00DB1EC8"/>
    <w:rsid w:val="00DF61FF"/>
    <w:rsid w:val="00E47463"/>
    <w:rsid w:val="00E54FC9"/>
    <w:rsid w:val="00E57880"/>
    <w:rsid w:val="00E97EC2"/>
    <w:rsid w:val="00EE6022"/>
    <w:rsid w:val="00EF5C37"/>
    <w:rsid w:val="00FC51F7"/>
    <w:rsid w:val="00FD6CDE"/>
    <w:rsid w:val="00F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3" Type="http://schemas.openxmlformats.org/officeDocument/2006/relationships/hyperlink" Target="consultantplus://offline/ref%3D685C910C2A2DC1FEB6FB7F8BC06E51E97FEC5CBCA3C5880AE7F2C57CB62EABD9EE7236CF77uCA4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A898443688878F0706530D6D09D52AC0CABF635894FBF3BED2EC659CF27AEC5B41CD5E8ED321BAErCr0B" TargetMode="External"/><Relationship Id="rId12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%3D49C2074B9CC0747D781F95022DF61146F77F099729E12B5AC79348839931DBFB2A98BBF3EC97276239AA27k5D3I" TargetMode="External"/><Relationship Id="rId10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4" Type="http://schemas.openxmlformats.org/officeDocument/2006/relationships/hyperlink" Target="consultantplus://offline/ref%3D685C910C2A2DC1FEB6FB7F8BC06E51E97FEC5CBCA3C5880AE7F2C57CB62EABD9EE7236C67FC7u9A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5DA43-E716-4FAC-9E47-A4EC4C20C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8</Pages>
  <Words>3187</Words>
  <Characters>18167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usr100317</cp:lastModifiedBy>
  <cp:revision>20</cp:revision>
  <dcterms:created xsi:type="dcterms:W3CDTF">2023-02-17T07:53:00Z</dcterms:created>
  <dcterms:modified xsi:type="dcterms:W3CDTF">2023-08-31T06:48:00Z</dcterms:modified>
</cp:coreProperties>
</file>